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область </w:t>
      </w:r>
      <w:proofErr w:type="spellStart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B76" w:rsidRPr="00B14B76" w:rsidRDefault="00A24FA5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</w:t>
      </w:r>
      <w:r w:rsidR="00B14B76"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032393" w:rsidRPr="00B14B76" w:rsidRDefault="00032393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A24FA5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A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A2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630D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Батуринского</w:t>
      </w:r>
      <w:proofErr w:type="spellEnd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03.04.2018 № 158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Батуринского</w:t>
      </w:r>
      <w:proofErr w:type="spellEnd"/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поселения»</w:t>
      </w:r>
    </w:p>
    <w:p w:rsidR="00630DAA" w:rsidRPr="00B14B76" w:rsidRDefault="00630DAA" w:rsidP="00630D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30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80A31" w:rsidRPr="00630DAA" w:rsidRDefault="00280A31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proofErr w:type="spellStart"/>
      <w:r w:rsidR="00630DA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="00280A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 Настоящее постановление вступает в силу </w:t>
      </w:r>
      <w:proofErr w:type="gramStart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630DAA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="00280A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630D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инженера-землеустроителя администрации.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280A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630DAA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3000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0DAA">
        <w:rPr>
          <w:rFonts w:ascii="Times New Roman" w:eastAsia="Times New Roman" w:hAnsi="Times New Roman" w:cs="Times New Roman"/>
          <w:lang w:eastAsia="ru-RU"/>
        </w:rPr>
        <w:t>____</w:t>
      </w:r>
      <w:r w:rsidR="003000BC">
        <w:rPr>
          <w:rFonts w:ascii="Times New Roman" w:eastAsia="Times New Roman" w:hAnsi="Times New Roman" w:cs="Times New Roman"/>
          <w:lang w:eastAsia="ru-RU"/>
        </w:rPr>
        <w:t>.2019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30DAA">
        <w:rPr>
          <w:rFonts w:ascii="Times New Roman" w:eastAsia="Times New Roman" w:hAnsi="Times New Roman" w:cs="Times New Roman"/>
          <w:lang w:eastAsia="ru-RU"/>
        </w:rPr>
        <w:t>____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7606F9" w:rsidRDefault="007606F9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редакция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A7521F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уведомления о планируемом сносе объекта капитального строительства (далее - уведомление о планируемом сносе)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0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</w:t>
      </w:r>
      <w:proofErr w:type="gramEnd"/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B14B7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A7521F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застройщики либо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предприниматели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договор подряда на осуществление сноса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строительства,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963FC9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A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</w:t>
        </w:r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C733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8 (38241)</w:t>
      </w:r>
      <w:r w:rsidR="00630DAA" w:rsidRPr="00C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11 51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FF669D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630DAA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17/00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12/00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-1300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Вторник                     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17.00, 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2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C73357" w:rsidRDefault="00630DAA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465A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4C1D38"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 (далее-специалист).</w:t>
      </w:r>
      <w:r w:rsidR="00DB672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Асиновским</w:t>
      </w:r>
      <w:proofErr w:type="spellEnd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налоговой службы №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A265A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Градостроительного кодекса Российской Федерации,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планируемом сносе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E15653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E15653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 апреля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требований к составу и содержанию проекта организации работ по сносу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26.04.2019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509);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</w:t>
      </w:r>
      <w:proofErr w:type="spellStart"/>
      <w:r w:rsidRPr="00DF632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F632C">
        <w:rPr>
          <w:rFonts w:ascii="Times New Roman" w:hAnsi="Times New Roman" w:cs="Times New Roman"/>
          <w:sz w:val="24"/>
          <w:szCs w:val="24"/>
        </w:rPr>
        <w:t>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планируемом сносе,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планируемом сносе должно содержать сведения, предусмотренные частью 9 статьи 55.31 Кодекса.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личность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объект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ГРН); 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и материалы обследования объекта капитального строительства (за исключением объектов, указанных в пунктах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 части 17 статьи 51 Кодекса</w:t>
      </w:r>
      <w:r w:rsidR="0050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организации работ по сносу объекта капитального строительства (за исключением объектов, указанных в пунктах 1-3 части 17 статьи 51 Кодекса).</w:t>
      </w:r>
    </w:p>
    <w:p w:rsidR="00AC0825" w:rsidRP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509.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строительства, подлежащего сносу.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планируемом сносе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</w:t>
      </w:r>
      <w:proofErr w:type="spellStart"/>
      <w:proofErr w:type="gramStart"/>
      <w:r w:rsidR="00AC1FEE" w:rsidRPr="00AC1FE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планируемом сносе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- «е» подпункта 1 пункта 11 настоящего регламента;</w:t>
      </w:r>
    </w:p>
    <w:p w:rsidR="007D6573" w:rsidRPr="007D6573" w:rsidRDefault="007D6573" w:rsidP="007D65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непредставление документов, предусмотренных 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подпункта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</w:t>
      </w:r>
      <w:r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одача уведомления о планируемом сносе от имени заявителя не уполномоченным на то 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планируемом сносе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65A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Инженером-землеустроителем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>уведомления о планируемом сносе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75d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</w:t>
      </w:r>
      <w:r w:rsidR="000B0B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B0BFE">
        <w:rPr>
          <w:rFonts w:ascii="Times New Roman" w:eastAsia="Calibri" w:hAnsi="Times New Roman" w:cs="Times New Roman"/>
          <w:sz w:val="24"/>
          <w:szCs w:val="24"/>
        </w:rPr>
        <w:t>последнее-при</w:t>
      </w:r>
      <w:proofErr w:type="gramEnd"/>
      <w:r w:rsidR="000B0BFE">
        <w:rPr>
          <w:rFonts w:ascii="Times New Roman" w:eastAsia="Calibri" w:hAnsi="Times New Roman" w:cs="Times New Roman"/>
          <w:sz w:val="24"/>
          <w:szCs w:val="24"/>
        </w:rPr>
        <w:t xml:space="preserve"> наличии)</w:t>
      </w:r>
      <w:bookmarkStart w:id="1" w:name="_GoBack"/>
      <w:bookmarkEnd w:id="1"/>
      <w:r w:rsidRPr="00F9582C">
        <w:rPr>
          <w:rFonts w:ascii="Times New Roman" w:eastAsia="Calibri" w:hAnsi="Times New Roman" w:cs="Times New Roman"/>
          <w:sz w:val="24"/>
          <w:szCs w:val="24"/>
        </w:rPr>
        <w:t xml:space="preserve">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A7521F" w:rsidRPr="00B14B76" w:rsidRDefault="00FA3B96" w:rsidP="00A752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521F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осуществляет меры по обеспечению условий доступности получения муниципальной услуги для инвалидов,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включают: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A7521F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proofErr w:type="spellStart"/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10389B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proofErr w:type="spellStart"/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планируемом сносе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рием (получение) и регистрация уведомления о планируемом сносе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процедуры является поступление в Администрацию поселения уведомления о планируемом сносе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инженер-землеустроитель. 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прием и регистрацию уведомления </w:t>
      </w:r>
      <w:r w:rsidR="0049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планируемом сносе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2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планируемом сносе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рием (получение) и регистрация уведомления о планируемом сносе,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случае представления заявителем документов, указанных в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пунктах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«ж» и «з» подпункта 1 пункта 11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егламента:</w:t>
      </w:r>
    </w:p>
    <w:p w:rsidR="00006C26" w:rsidRPr="0010389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уведомлени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о планируемом сносе и документы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регламента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размещения в </w:t>
      </w:r>
      <w:proofErr w:type="gramStart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уведомляет об этом орган регионального государственного строительного надзора</w:t>
      </w:r>
      <w:r w:rsidR="00346FBE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5F3695" w:rsidRDefault="005F3695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существляет подготовку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proofErr w:type="gramStart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</w:t>
      </w:r>
      <w:r w:rsidR="00F2174D" w:rsidRPr="00F217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предоставления </w:t>
      </w:r>
      <w:r w:rsidR="005476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егламента, на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</w:t>
      </w:r>
      <w:proofErr w:type="gramEnd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планируемом сносе и документов, указанных в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D66C7" w:rsidRPr="00BD66C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 в</w:t>
      </w:r>
      <w:proofErr w:type="gramEnd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инженеру-землеустроителю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  <w:proofErr w:type="gramEnd"/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C6611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инженером-землеустроителем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proofErr w:type="gramStart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дает (направляет) заявителю информационное письмо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планируемом сносе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Регистрация уведомления о планируемом сносе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планируемом сносе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801E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заверяет электронное дело своей </w:t>
      </w:r>
      <w:hyperlink r:id="rId13" w:history="1">
        <w:r w:rsidRPr="007606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76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dst100354" w:history="1">
        <w:r w:rsidRPr="0003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Pr="00F0443A" w:rsidRDefault="00A265A8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приеме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планируемом сносе)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>Прием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 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 планируемом сносе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F0443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2) представление уведомления о планируемом сносе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3) представление заявителем неполного комплекта документов, предусмотренных подпунктами «а» - «е» подпункта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планируемом сносе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514" w:rsidRPr="00BC5514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4) непредставление документов, предусмотренных подпунктами «ж» и «з» подпункта 1 пункта 11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предоставления муниципальной услуги «Прием уведомления о планируемом сносе объекта капитального строительства»;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5) представление заявителем документов, содержащих недостоверные и (или) противоречивые сведения;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6)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7) подача уведомления о планируемом сносе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lastRenderedPageBreak/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5514" w:rsidRPr="00BC5514" w:rsidRDefault="00A265A8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Форма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о направлении уведомления о планируемом сносе объекта капитального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строительства и документов, предусмотренных положениями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части 10 статьи 55.31 Градостроительного кодекса Российской Федерации,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391BDA" w:rsidRPr="00391BD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обеспечения градостроительной деятельности 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448A0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AD6790">
        <w:rPr>
          <w:rFonts w:ascii="Times New Roman" w:eastAsia="Calibri" w:hAnsi="Times New Roman" w:cs="Times New Roman"/>
          <w:sz w:val="24"/>
          <w:szCs w:val="24"/>
        </w:rPr>
        <w:t>Батурин</w:t>
      </w:r>
      <w:r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уведомление о планир</w:t>
      </w:r>
      <w:r>
        <w:rPr>
          <w:rFonts w:ascii="Times New Roman" w:eastAsia="Calibri" w:hAnsi="Times New Roman" w:cs="Times New Roman"/>
          <w:sz w:val="24"/>
          <w:szCs w:val="24"/>
        </w:rPr>
        <w:t>уемом сносе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 также результаты и материалы его </w:t>
      </w:r>
      <w:proofErr w:type="gramStart"/>
      <w:r w:rsidR="00BC5514" w:rsidRPr="00BC5514">
        <w:rPr>
          <w:rFonts w:ascii="Times New Roman" w:eastAsia="Calibri" w:hAnsi="Times New Roman" w:cs="Times New Roman"/>
          <w:sz w:val="24"/>
          <w:szCs w:val="24"/>
        </w:rPr>
        <w:t>обследования</w:t>
      </w:r>
      <w:proofErr w:type="gramEnd"/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и проект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абот по его сносу направлены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/>
    <w:sectPr w:rsidR="004C5BB1" w:rsidSect="00BC551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53" w:rsidRDefault="00E15653" w:rsidP="00B14B76">
      <w:pPr>
        <w:spacing w:after="0" w:line="240" w:lineRule="auto"/>
      </w:pPr>
      <w:r>
        <w:separator/>
      </w:r>
    </w:p>
  </w:endnote>
  <w:endnote w:type="continuationSeparator" w:id="0">
    <w:p w:rsidR="00E15653" w:rsidRDefault="00E15653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53" w:rsidRDefault="00E15653" w:rsidP="00B14B76">
      <w:pPr>
        <w:spacing w:after="0" w:line="240" w:lineRule="auto"/>
      </w:pPr>
      <w:r>
        <w:separator/>
      </w:r>
    </w:p>
  </w:footnote>
  <w:footnote w:type="continuationSeparator" w:id="0">
    <w:p w:rsidR="00E15653" w:rsidRDefault="00E15653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045A94" w:rsidRDefault="00045A9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FE">
          <w:rPr>
            <w:noProof/>
          </w:rPr>
          <w:t>6</w:t>
        </w:r>
        <w:r>
          <w:fldChar w:fldCharType="end"/>
        </w:r>
      </w:p>
    </w:sdtContent>
  </w:sdt>
  <w:p w:rsidR="00045A94" w:rsidRDefault="00045A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32393"/>
    <w:rsid w:val="0004075A"/>
    <w:rsid w:val="000410B6"/>
    <w:rsid w:val="00045A94"/>
    <w:rsid w:val="00051968"/>
    <w:rsid w:val="000953C1"/>
    <w:rsid w:val="000B0BFE"/>
    <w:rsid w:val="000B370D"/>
    <w:rsid w:val="001027FE"/>
    <w:rsid w:val="0010389B"/>
    <w:rsid w:val="0016528B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0A31"/>
    <w:rsid w:val="0028307D"/>
    <w:rsid w:val="00283658"/>
    <w:rsid w:val="002B79DB"/>
    <w:rsid w:val="002F320C"/>
    <w:rsid w:val="003000BC"/>
    <w:rsid w:val="003161EA"/>
    <w:rsid w:val="00346FBE"/>
    <w:rsid w:val="00347950"/>
    <w:rsid w:val="003535C2"/>
    <w:rsid w:val="00391BDA"/>
    <w:rsid w:val="003969E5"/>
    <w:rsid w:val="003B0495"/>
    <w:rsid w:val="003F1E92"/>
    <w:rsid w:val="004029D9"/>
    <w:rsid w:val="004127B6"/>
    <w:rsid w:val="00437349"/>
    <w:rsid w:val="004536DC"/>
    <w:rsid w:val="00460CC5"/>
    <w:rsid w:val="00465AB1"/>
    <w:rsid w:val="00492E60"/>
    <w:rsid w:val="004C15F3"/>
    <w:rsid w:val="004C1D38"/>
    <w:rsid w:val="004C5BB1"/>
    <w:rsid w:val="004C720B"/>
    <w:rsid w:val="00501A26"/>
    <w:rsid w:val="0054766C"/>
    <w:rsid w:val="00580596"/>
    <w:rsid w:val="00583810"/>
    <w:rsid w:val="00585580"/>
    <w:rsid w:val="00596798"/>
    <w:rsid w:val="005D7506"/>
    <w:rsid w:val="005E5921"/>
    <w:rsid w:val="005F3695"/>
    <w:rsid w:val="00602BFD"/>
    <w:rsid w:val="00605D8E"/>
    <w:rsid w:val="00607AA3"/>
    <w:rsid w:val="00630DAA"/>
    <w:rsid w:val="00653760"/>
    <w:rsid w:val="006843F2"/>
    <w:rsid w:val="006C04D0"/>
    <w:rsid w:val="006C0874"/>
    <w:rsid w:val="006C1333"/>
    <w:rsid w:val="006E2F4E"/>
    <w:rsid w:val="007021E6"/>
    <w:rsid w:val="00706AD5"/>
    <w:rsid w:val="007267E0"/>
    <w:rsid w:val="0075527E"/>
    <w:rsid w:val="007560A4"/>
    <w:rsid w:val="007606F9"/>
    <w:rsid w:val="0077652D"/>
    <w:rsid w:val="00792436"/>
    <w:rsid w:val="007969F2"/>
    <w:rsid w:val="007B55FC"/>
    <w:rsid w:val="007D6573"/>
    <w:rsid w:val="007F30F6"/>
    <w:rsid w:val="007F42BE"/>
    <w:rsid w:val="00801E84"/>
    <w:rsid w:val="008109DF"/>
    <w:rsid w:val="00832991"/>
    <w:rsid w:val="00840E29"/>
    <w:rsid w:val="008513B9"/>
    <w:rsid w:val="0087227E"/>
    <w:rsid w:val="008933DE"/>
    <w:rsid w:val="008B5721"/>
    <w:rsid w:val="008E073A"/>
    <w:rsid w:val="008F7AC4"/>
    <w:rsid w:val="00911F3E"/>
    <w:rsid w:val="00912C50"/>
    <w:rsid w:val="00963FC9"/>
    <w:rsid w:val="009A0F42"/>
    <w:rsid w:val="009F67CB"/>
    <w:rsid w:val="00A2372C"/>
    <w:rsid w:val="00A24FA5"/>
    <w:rsid w:val="00A265A8"/>
    <w:rsid w:val="00A7521F"/>
    <w:rsid w:val="00A91360"/>
    <w:rsid w:val="00AB1DC8"/>
    <w:rsid w:val="00AC0825"/>
    <w:rsid w:val="00AC0C07"/>
    <w:rsid w:val="00AC1FEE"/>
    <w:rsid w:val="00AC2EFA"/>
    <w:rsid w:val="00AD6790"/>
    <w:rsid w:val="00B14B76"/>
    <w:rsid w:val="00B23205"/>
    <w:rsid w:val="00B35471"/>
    <w:rsid w:val="00B836F1"/>
    <w:rsid w:val="00BC2B91"/>
    <w:rsid w:val="00BC5514"/>
    <w:rsid w:val="00BD66C7"/>
    <w:rsid w:val="00BE13C5"/>
    <w:rsid w:val="00BF7F65"/>
    <w:rsid w:val="00C2363E"/>
    <w:rsid w:val="00C579BA"/>
    <w:rsid w:val="00C64F41"/>
    <w:rsid w:val="00C6611D"/>
    <w:rsid w:val="00C73357"/>
    <w:rsid w:val="00CD2118"/>
    <w:rsid w:val="00CD498C"/>
    <w:rsid w:val="00CD75E9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A40A2"/>
    <w:rsid w:val="00DB6728"/>
    <w:rsid w:val="00DF632C"/>
    <w:rsid w:val="00E15653"/>
    <w:rsid w:val="00E418CF"/>
    <w:rsid w:val="00E530F8"/>
    <w:rsid w:val="00E65A2A"/>
    <w:rsid w:val="00E768A3"/>
    <w:rsid w:val="00E94044"/>
    <w:rsid w:val="00E94FB0"/>
    <w:rsid w:val="00EA2B2E"/>
    <w:rsid w:val="00EE1A67"/>
    <w:rsid w:val="00EE72A7"/>
    <w:rsid w:val="00F038FC"/>
    <w:rsid w:val="00F0443A"/>
    <w:rsid w:val="00F2174D"/>
    <w:rsid w:val="00F3144F"/>
    <w:rsid w:val="00F4569D"/>
    <w:rsid w:val="00F5147A"/>
    <w:rsid w:val="00F75DD1"/>
    <w:rsid w:val="00F9582C"/>
    <w:rsid w:val="00FA3B96"/>
    <w:rsid w:val="00FC60F5"/>
    <w:rsid w:val="00FD1FFE"/>
    <w:rsid w:val="00FF00F7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5EB2-F83C-44D5-8702-D218DA4B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2019-11-21T03:34:00Z</cp:lastPrinted>
  <dcterms:created xsi:type="dcterms:W3CDTF">2019-04-19T01:27:00Z</dcterms:created>
  <dcterms:modified xsi:type="dcterms:W3CDTF">2019-11-21T03:38:00Z</dcterms:modified>
</cp:coreProperties>
</file>