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0D7C01" w:rsidRDefault="009B6213" w:rsidP="000D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30.04.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01" w:rsidRDefault="00D937AE" w:rsidP="000D7C01">
      <w:pPr>
        <w:rPr>
          <w:rFonts w:ascii="Times New Roman" w:hAnsi="Times New Roman" w:cs="Times New Roman"/>
          <w:sz w:val="24"/>
          <w:szCs w:val="24"/>
        </w:rPr>
      </w:pPr>
      <w:r w:rsidRPr="000D7C01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 w:rsidR="000D7C0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 w:rsidR="000D7C01" w:rsidRPr="000D7C0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086636" w:rsidRPr="000D7C01" w:rsidRDefault="00086636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086636" w:rsidRDefault="00086636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ремонту водопровода, водонапор</w:t>
      </w:r>
      <w:r w:rsidR="00453C3B">
        <w:rPr>
          <w:rFonts w:ascii="Times New Roman" w:hAnsi="Times New Roman" w:cs="Times New Roman"/>
          <w:sz w:val="24"/>
          <w:szCs w:val="24"/>
          <w:lang w:eastAsia="ru-RU"/>
        </w:rPr>
        <w:t>ных скважин</w:t>
      </w:r>
      <w:r w:rsidR="000D7C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3B93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F1F08">
        <w:rPr>
          <w:rFonts w:ascii="Times New Roman" w:hAnsi="Times New Roman" w:cs="Times New Roman"/>
          <w:color w:val="000000"/>
          <w:sz w:val="24"/>
          <w:szCs w:val="24"/>
        </w:rPr>
        <w:t>о увеличению налогооблагаемой базы за счет приватизации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7C01" w:rsidRPr="000D7C01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населением в целях решения вопросов местного значения,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 поддержки местных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213" w:rsidRDefault="00B67114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оформлению права муниципальной собств</w:t>
      </w:r>
      <w:r w:rsidR="009B6213">
        <w:rPr>
          <w:rFonts w:ascii="Times New Roman" w:hAnsi="Times New Roman" w:cs="Times New Roman"/>
          <w:sz w:val="24"/>
          <w:szCs w:val="24"/>
          <w:lang w:eastAsia="ru-RU"/>
        </w:rPr>
        <w:t>енности на бесхозяйные объекты;</w:t>
      </w:r>
    </w:p>
    <w:p w:rsidR="00B67114" w:rsidRPr="000D7C01" w:rsidRDefault="009B6213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B67114" w:rsidRPr="000D7C01">
        <w:rPr>
          <w:rFonts w:ascii="Times New Roman" w:hAnsi="Times New Roman" w:cs="Times New Roman"/>
          <w:sz w:val="24"/>
          <w:szCs w:val="24"/>
          <w:lang w:eastAsia="ru-RU"/>
        </w:rPr>
        <w:t>по осуществлению муниципального</w:t>
      </w:r>
      <w:r w:rsidR="000D7C01"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D5F" w:rsidRPr="000D7C01">
        <w:rPr>
          <w:rFonts w:ascii="Times New Roman" w:hAnsi="Times New Roman" w:cs="Times New Roman"/>
          <w:sz w:val="24"/>
          <w:szCs w:val="24"/>
          <w:lang w:eastAsia="ru-RU"/>
        </w:rPr>
        <w:t>контроля.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0D7C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C547E" w:rsidRPr="000D7C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DC547E" w:rsidRPr="000D7C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0D7C01" w:rsidRDefault="00B67114" w:rsidP="000D7C01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Е.И.Королева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E916E0" w:rsidRDefault="00E916E0"/>
    <w:sectPr w:rsidR="00E916E0" w:rsidSect="00BF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65"/>
    <w:rsid w:val="00086636"/>
    <w:rsid w:val="000D7C01"/>
    <w:rsid w:val="001C2D3E"/>
    <w:rsid w:val="002A0265"/>
    <w:rsid w:val="003509E3"/>
    <w:rsid w:val="00453C3B"/>
    <w:rsid w:val="005060BD"/>
    <w:rsid w:val="00576388"/>
    <w:rsid w:val="009B6213"/>
    <w:rsid w:val="00B67114"/>
    <w:rsid w:val="00B93B93"/>
    <w:rsid w:val="00BF33BA"/>
    <w:rsid w:val="00C75D5F"/>
    <w:rsid w:val="00D937AE"/>
    <w:rsid w:val="00DC547E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10</cp:revision>
  <cp:lastPrinted>2021-04-28T02:46:00Z</cp:lastPrinted>
  <dcterms:created xsi:type="dcterms:W3CDTF">2020-03-25T05:26:00Z</dcterms:created>
  <dcterms:modified xsi:type="dcterms:W3CDTF">2021-04-30T04:50:00Z</dcterms:modified>
</cp:coreProperties>
</file>