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07E86" w:rsidRDefault="00260C71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507E86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441D86" w:rsidRPr="00B0305B" w:rsidRDefault="00441D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60C71" w:rsidRPr="00B0305B" w:rsidRDefault="00260C71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28CA" w:rsidRDefault="001C1476" w:rsidP="009D28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22.10.</w:t>
      </w:r>
      <w:r w:rsidR="00441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  <w:r w:rsidR="00507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07E86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507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55</w:t>
      </w:r>
    </w:p>
    <w:p w:rsidR="00507E86" w:rsidRPr="00B0305B" w:rsidRDefault="00507E86" w:rsidP="009D2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260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70259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формировании перечня участков автомобильных дорог общего пользова</w:t>
      </w:r>
      <w:r w:rsidR="0026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местного значения Батурин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поселения, планируемых к ремонту в 2019 году </w:t>
      </w:r>
      <w:r w:rsidRPr="00702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государственной программы «Развитие транспортной системы в Томской области»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</w:t>
      </w:r>
      <w:r w:rsidR="002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 «Батурин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сельское поселение»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260C71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БАТУРИН</w:t>
      </w:r>
      <w:r w:rsidR="00507E86" w:rsidRPr="00F25343">
        <w:rPr>
          <w:rFonts w:ascii="Times New Roman" w:eastAsia="Calibri" w:hAnsi="Times New Roman" w:cs="Times New Roman"/>
          <w:b/>
          <w:sz w:val="24"/>
          <w:szCs w:val="24"/>
        </w:rPr>
        <w:t>СКОГО СЕЛЬСКОГО ПОСЕЛЕНИЯ РЕШИЛ:</w:t>
      </w:r>
    </w:p>
    <w:p w:rsidR="0093591E" w:rsidRPr="00F25343" w:rsidRDefault="0093591E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1971">
        <w:rPr>
          <w:rFonts w:ascii="Times New Roman" w:eastAsia="Calibri" w:hAnsi="Times New Roman" w:cs="Times New Roman"/>
          <w:sz w:val="24"/>
          <w:szCs w:val="24"/>
        </w:rPr>
        <w:t xml:space="preserve">Включить в перечень 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>участков автомобильных дорог общего пользова</w:t>
      </w:r>
      <w:r w:rsidR="00260C71">
        <w:rPr>
          <w:rFonts w:ascii="Times New Roman" w:eastAsia="Calibri" w:hAnsi="Times New Roman" w:cs="Times New Roman"/>
          <w:bCs/>
          <w:sz w:val="24"/>
          <w:szCs w:val="24"/>
        </w:rPr>
        <w:t>ния местного значения Батурин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>ского сельского поселения, планируемых к ремонту в 2019 году в рамках государственной программы «Развитие транспортной системы в Томской области»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1) участок автомо</w:t>
      </w:r>
      <w:r w:rsidR="0093591E">
        <w:rPr>
          <w:rFonts w:ascii="Times New Roman" w:eastAsia="Calibri" w:hAnsi="Times New Roman" w:cs="Times New Roman"/>
          <w:bCs/>
          <w:sz w:val="24"/>
          <w:szCs w:val="24"/>
        </w:rPr>
        <w:t xml:space="preserve">бильной дороги по ул. Пушкина от дома 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 до перекрестка с ул. </w:t>
      </w:r>
      <w:r w:rsidR="0093591E">
        <w:rPr>
          <w:rFonts w:ascii="Times New Roman" w:eastAsia="Calibri" w:hAnsi="Times New Roman" w:cs="Times New Roman"/>
          <w:bCs/>
          <w:sz w:val="24"/>
          <w:szCs w:val="24"/>
        </w:rPr>
        <w:t>Трактовая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</w:t>
      </w:r>
      <w:r w:rsidR="0093591E">
        <w:rPr>
          <w:rFonts w:ascii="Times New Roman" w:eastAsia="Calibri" w:hAnsi="Times New Roman" w:cs="Times New Roman"/>
          <w:bCs/>
          <w:sz w:val="24"/>
          <w:szCs w:val="24"/>
        </w:rPr>
        <w:t>Батурино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(ремонт асфальтобетонного покрытия);</w:t>
      </w:r>
    </w:p>
    <w:p w:rsidR="00507E86" w:rsidRPr="005D124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2) участок автомобильной дороги по ул. </w:t>
      </w:r>
      <w:r w:rsidR="0093591E">
        <w:rPr>
          <w:rFonts w:ascii="Times New Roman" w:eastAsia="Calibri" w:hAnsi="Times New Roman" w:cs="Times New Roman"/>
          <w:bCs/>
          <w:sz w:val="24"/>
          <w:szCs w:val="24"/>
        </w:rPr>
        <w:t>Школьная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перекрестка с ул. </w:t>
      </w:r>
      <w:r w:rsidR="0093591E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 </w:t>
      </w:r>
      <w:r w:rsidR="0093591E">
        <w:rPr>
          <w:rFonts w:ascii="Times New Roman" w:eastAsia="Calibri" w:hAnsi="Times New Roman" w:cs="Times New Roman"/>
          <w:bCs/>
          <w:sz w:val="24"/>
          <w:szCs w:val="24"/>
        </w:rPr>
        <w:t>жилого дома № 21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</w:t>
      </w:r>
      <w:r w:rsidR="0093591E">
        <w:rPr>
          <w:rFonts w:ascii="Times New Roman" w:eastAsia="Calibri" w:hAnsi="Times New Roman" w:cs="Times New Roman"/>
          <w:bCs/>
          <w:sz w:val="24"/>
          <w:szCs w:val="24"/>
        </w:rPr>
        <w:t>Батурино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0468B">
        <w:rPr>
          <w:rFonts w:ascii="Times New Roman" w:eastAsia="Calibri" w:hAnsi="Times New Roman" w:cs="Times New Roman"/>
          <w:bCs/>
          <w:sz w:val="24"/>
          <w:szCs w:val="24"/>
        </w:rPr>
        <w:t>(рем</w:t>
      </w:r>
      <w:r>
        <w:rPr>
          <w:rFonts w:ascii="Times New Roman" w:eastAsia="Calibri" w:hAnsi="Times New Roman" w:cs="Times New Roman"/>
          <w:bCs/>
          <w:sz w:val="24"/>
          <w:szCs w:val="24"/>
        </w:rPr>
        <w:t>онт асфальтобетонного покрытия).</w:t>
      </w:r>
    </w:p>
    <w:p w:rsidR="00507E86" w:rsidRPr="005D1245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</w:t>
      </w:r>
      <w:r w:rsidRPr="005D1245">
        <w:rPr>
          <w:rFonts w:ascii="Times New Roman" w:eastAsia="Calibri" w:hAnsi="Times New Roman" w:cs="Times New Roman"/>
          <w:sz w:val="24"/>
          <w:szCs w:val="24"/>
        </w:rPr>
        <w:t>подлежит официальному опубликованию и размещению на официальном сайте муници</w:t>
      </w:r>
      <w:r w:rsidR="0093591E">
        <w:rPr>
          <w:rFonts w:ascii="Times New Roman" w:eastAsia="Calibri" w:hAnsi="Times New Roman" w:cs="Times New Roman"/>
          <w:sz w:val="24"/>
          <w:szCs w:val="24"/>
        </w:rPr>
        <w:t>пального образования «Батурин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hyperlink r:id="rId4" w:history="1">
        <w:r w:rsidR="0093591E" w:rsidRPr="009D28C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93591E" w:rsidRPr="009D28C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3591E" w:rsidRPr="009D28C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bselpasino</w:t>
        </w:r>
        <w:proofErr w:type="spellEnd"/>
        <w:r w:rsidR="0093591E" w:rsidRPr="009D28C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3591E" w:rsidRPr="009D28C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D28C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:rsidR="00507E86" w:rsidRPr="005D1245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>3. Настоящее решение вступает в силу с даты его официального опубликования.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93591E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И.о. Главы Батурин</w:t>
      </w:r>
      <w:r w:rsidR="00507E86" w:rsidRPr="00F25343">
        <w:rPr>
          <w:rFonts w:ascii="Times New Roman" w:eastAsia="Calibri" w:hAnsi="Times New Roman" w:cs="Times New Roman"/>
          <w:sz w:val="24"/>
          <w:szCs w:val="24"/>
        </w:rPr>
        <w:t xml:space="preserve">ского сельского поселения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C1476">
        <w:rPr>
          <w:rFonts w:ascii="Times New Roman" w:eastAsia="Calibri" w:hAnsi="Times New Roman" w:cs="Times New Roman"/>
          <w:sz w:val="24"/>
          <w:szCs w:val="24"/>
        </w:rPr>
        <w:tab/>
      </w:r>
      <w:r w:rsidR="001C147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Н.В. Злыднева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2F5ADC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DA9" w:rsidRDefault="00014DA9"/>
    <w:sectPr w:rsidR="00014DA9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5E"/>
    <w:rsid w:val="00014DA9"/>
    <w:rsid w:val="001C1476"/>
    <w:rsid w:val="00260C71"/>
    <w:rsid w:val="00441D86"/>
    <w:rsid w:val="00507E86"/>
    <w:rsid w:val="005E455E"/>
    <w:rsid w:val="008D2625"/>
    <w:rsid w:val="0093591E"/>
    <w:rsid w:val="009D28CA"/>
    <w:rsid w:val="00F3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2018-10-10T04:41:00Z</cp:lastPrinted>
  <dcterms:created xsi:type="dcterms:W3CDTF">2018-09-10T07:17:00Z</dcterms:created>
  <dcterms:modified xsi:type="dcterms:W3CDTF">2018-10-22T14:13:00Z</dcterms:modified>
</cp:coreProperties>
</file>